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13" w:rsidRDefault="003D6F7E" w:rsidP="003D6F7E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D6F7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2. </w:t>
      </w:r>
      <w:bookmarkStart w:id="0" w:name="_GoBack"/>
      <w:bookmarkEnd w:id="0"/>
      <w:r w:rsidRPr="003D6F7E">
        <w:rPr>
          <w:rFonts w:ascii="Times New Roman" w:hAnsi="Times New Roman" w:cs="Times New Roman"/>
          <w:bCs/>
          <w:sz w:val="28"/>
          <w:szCs w:val="28"/>
          <w:u w:val="single"/>
        </w:rPr>
        <w:t>Базовый модуль «Финансовая азбука»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5D6E72" w:rsidRDefault="005D6E72" w:rsidP="003D6F7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6E72">
        <w:rPr>
          <w:rFonts w:ascii="Times New Roman" w:hAnsi="Times New Roman" w:cs="Times New Roman"/>
          <w:bCs/>
          <w:sz w:val="28"/>
          <w:szCs w:val="28"/>
        </w:rPr>
        <w:t>Экономический словарь</w:t>
      </w:r>
    </w:p>
    <w:p w:rsidR="005D6E72" w:rsidRDefault="005D6E72" w:rsidP="003D6F7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b/>
          <w:sz w:val="28"/>
          <w:szCs w:val="28"/>
        </w:rPr>
        <w:t>РАЗДЕЛ 1. ПОТРЕБНОСТИ</w:t>
      </w:r>
    </w:p>
    <w:p w:rsidR="005D6E72" w:rsidRPr="00E21A7F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Потребности</w:t>
      </w:r>
      <w:r w:rsidRPr="00FB0AAD">
        <w:rPr>
          <w:sz w:val="28"/>
          <w:szCs w:val="28"/>
          <w:lang w:val="ru-RU"/>
        </w:rPr>
        <w:t xml:space="preserve"> – </w:t>
      </w:r>
      <w:r w:rsidRPr="00E21A7F">
        <w:rPr>
          <w:sz w:val="28"/>
          <w:szCs w:val="28"/>
          <w:lang w:val="ru-RU"/>
        </w:rPr>
        <w:t>это то, что необходимо человеку, без чего он не може</w:t>
      </w:r>
      <w:r>
        <w:rPr>
          <w:sz w:val="28"/>
          <w:szCs w:val="28"/>
          <w:lang w:val="ru-RU"/>
        </w:rPr>
        <w:t>т</w:t>
      </w:r>
      <w:r w:rsidRPr="00E21A7F">
        <w:rPr>
          <w:sz w:val="28"/>
          <w:szCs w:val="28"/>
          <w:lang w:val="ru-RU"/>
        </w:rPr>
        <w:t xml:space="preserve"> обойтись.</w:t>
      </w: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Жизненно важные потребности</w:t>
      </w:r>
      <w:r w:rsidRPr="00FB0AAD">
        <w:rPr>
          <w:sz w:val="28"/>
          <w:szCs w:val="28"/>
          <w:lang w:val="ru-RU"/>
        </w:rPr>
        <w:t xml:space="preserve"> – </w:t>
      </w:r>
      <w:r w:rsidRPr="00353F45">
        <w:rPr>
          <w:sz w:val="28"/>
          <w:szCs w:val="28"/>
          <w:lang w:val="ru-RU"/>
        </w:rPr>
        <w:t>это то, без чего человек не может жить (пища, солнце, воздух, вода, жилье, одежда).</w:t>
      </w: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 xml:space="preserve">Возможности – </w:t>
      </w:r>
      <w:r w:rsidRPr="00353F45">
        <w:rPr>
          <w:rFonts w:eastAsia="Calibri"/>
          <w:sz w:val="28"/>
          <w:szCs w:val="28"/>
          <w:lang w:val="ru-RU"/>
        </w:rPr>
        <w:t>это то, что человек может получить, сделать, добиться.</w:t>
      </w:r>
    </w:p>
    <w:p w:rsidR="005D6E72" w:rsidRPr="00353F45" w:rsidRDefault="005D6E72" w:rsidP="005D6E72">
      <w:pPr>
        <w:pStyle w:val="ListParagraph1"/>
        <w:tabs>
          <w:tab w:val="left" w:pos="284"/>
        </w:tabs>
        <w:spacing w:line="288" w:lineRule="auto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>Материальные потребности</w:t>
      </w:r>
      <w:r w:rsidRPr="00353F45">
        <w:rPr>
          <w:rFonts w:eastAsia="Calibri"/>
          <w:sz w:val="28"/>
          <w:szCs w:val="28"/>
          <w:lang w:val="ru-RU"/>
        </w:rPr>
        <w:t xml:space="preserve"> – это потребности, котор</w:t>
      </w:r>
      <w:r>
        <w:rPr>
          <w:rFonts w:eastAsia="Calibri"/>
          <w:sz w:val="28"/>
          <w:szCs w:val="28"/>
          <w:lang w:val="ru-RU"/>
        </w:rPr>
        <w:t>ые удовлетворяются через матери</w:t>
      </w:r>
      <w:r w:rsidRPr="00353F45">
        <w:rPr>
          <w:rFonts w:eastAsia="Calibri"/>
          <w:sz w:val="28"/>
          <w:szCs w:val="28"/>
          <w:lang w:val="ru-RU"/>
        </w:rPr>
        <w:t xml:space="preserve">альный предмет. </w:t>
      </w: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>Нематериальные потребности</w:t>
      </w:r>
      <w:r w:rsidRPr="00353F45">
        <w:rPr>
          <w:rFonts w:eastAsia="Calibri"/>
          <w:sz w:val="28"/>
          <w:szCs w:val="28"/>
          <w:lang w:val="ru-RU"/>
        </w:rPr>
        <w:t>: потребности в образовании, в отдыхе, в дружбе, в любви, в заботе и др.</w:t>
      </w:r>
    </w:p>
    <w:p w:rsidR="00C1265D" w:rsidRPr="00FB0AAD" w:rsidRDefault="00C1265D" w:rsidP="00C1265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Изучение раздела «Потребности» подготавливает дошкольников к изучению раздела «Труд», способствует пониманию взаимосвязи между категорией «потребности» и трудом как основным источником для удовлетворения многочисленных потребностей человека.</w:t>
      </w: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  <w:lang w:val="ru-RU"/>
        </w:rPr>
      </w:pP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2. ТРУД</w:t>
      </w:r>
    </w:p>
    <w:p w:rsidR="005D6E72" w:rsidRPr="00FB0AAD" w:rsidRDefault="005D6E72" w:rsidP="005D6E7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Труд </w:t>
      </w:r>
      <w:r w:rsidRPr="00FB0AAD">
        <w:rPr>
          <w:rFonts w:ascii="Times New Roman" w:eastAsia="Calibri" w:hAnsi="Times New Roman" w:cs="Times New Roman"/>
          <w:bCs/>
          <w:sz w:val="28"/>
          <w:szCs w:val="28"/>
        </w:rPr>
        <w:t>– деятельность человека, которая направлена на удовлетворение потребностей.</w:t>
      </w:r>
    </w:p>
    <w:p w:rsidR="005D6E72" w:rsidRDefault="005D6E72" w:rsidP="005D6E7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A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Профессия – </w:t>
      </w:r>
      <w:r w:rsidRPr="00234AE2">
        <w:rPr>
          <w:rFonts w:ascii="Times New Roman" w:eastAsia="Calibri" w:hAnsi="Times New Roman" w:cs="Times New Roman"/>
          <w:sz w:val="28"/>
          <w:szCs w:val="28"/>
        </w:rPr>
        <w:t>это основное занятие, дело, которому человек обучен. (Например, врач, учитель)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6E72" w:rsidRDefault="005D6E72" w:rsidP="005D6E7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AE2">
        <w:rPr>
          <w:rFonts w:ascii="Times New Roman" w:eastAsia="Calibri" w:hAnsi="Times New Roman" w:cs="Times New Roman"/>
          <w:b/>
          <w:bCs/>
          <w:sz w:val="28"/>
          <w:szCs w:val="28"/>
        </w:rPr>
        <w:t>Специальность</w:t>
      </w:r>
      <w:r w:rsidRPr="00234AE2">
        <w:rPr>
          <w:rFonts w:ascii="Times New Roman" w:eastAsia="Calibri" w:hAnsi="Times New Roman" w:cs="Times New Roman"/>
          <w:sz w:val="28"/>
          <w:szCs w:val="28"/>
        </w:rPr>
        <w:t xml:space="preserve"> – это дело, которым человек конкретно занимается в рамках своей профессии. (Врач-терапевт, врач-хирург, учитель истории, учитель начальных классов и т. д.)</w:t>
      </w:r>
    </w:p>
    <w:p w:rsidR="005D6E72" w:rsidRDefault="005D6E72" w:rsidP="005D6E72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Продукт труда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– результат труда.</w:t>
      </w:r>
    </w:p>
    <w:p w:rsidR="00C1265D" w:rsidRPr="00FB0AAD" w:rsidRDefault="00C1265D" w:rsidP="00C1265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Изучение раздела «Труд» подготавливает дошкольников к изучению разделов «Товар» и «Деньги». Способствует пониманию взаимосвязи между понятием «труд», «товар», «деньги» как основных источников для удовлетворения многочисленных потребностей человека. </w:t>
      </w: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center"/>
        <w:rPr>
          <w:rFonts w:eastAsia="Calibri"/>
          <w:sz w:val="28"/>
          <w:szCs w:val="28"/>
          <w:lang w:val="ru-RU"/>
        </w:rPr>
      </w:pP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3. ТОВАР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Товар</w:t>
      </w:r>
      <w:r w:rsidRPr="00FB0AAD">
        <w:rPr>
          <w:color w:val="auto"/>
          <w:sz w:val="28"/>
          <w:szCs w:val="28"/>
          <w:lang w:val="ru-RU"/>
        </w:rPr>
        <w:t xml:space="preserve"> – продукт труда для обмена или продажи.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Полезность товара</w:t>
      </w:r>
      <w:r w:rsidRPr="00FB0AAD">
        <w:rPr>
          <w:color w:val="auto"/>
          <w:sz w:val="28"/>
          <w:szCs w:val="28"/>
          <w:lang w:val="ru-RU"/>
        </w:rPr>
        <w:t xml:space="preserve"> – способность товара удовлетворять потребности человека.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Стоимость</w:t>
      </w:r>
      <w:r w:rsidRPr="00FB0AAD">
        <w:rPr>
          <w:color w:val="auto"/>
          <w:sz w:val="28"/>
          <w:szCs w:val="28"/>
          <w:lang w:val="ru-RU"/>
        </w:rPr>
        <w:t xml:space="preserve"> – затраты, необходимые для создания товара.</w:t>
      </w: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lastRenderedPageBreak/>
        <w:t>Цена</w:t>
      </w:r>
      <w:r w:rsidRPr="00FB0AAD">
        <w:rPr>
          <w:color w:val="auto"/>
          <w:sz w:val="28"/>
          <w:szCs w:val="28"/>
          <w:lang w:val="ru-RU"/>
        </w:rPr>
        <w:t xml:space="preserve"> – количество денег, </w:t>
      </w:r>
      <w:r w:rsidRPr="008E273D">
        <w:rPr>
          <w:color w:val="auto"/>
          <w:sz w:val="28"/>
          <w:szCs w:val="28"/>
          <w:lang w:val="ru-RU"/>
        </w:rPr>
        <w:t>которые надо заплатить за товар или услугу.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Покупка</w:t>
      </w:r>
      <w:r w:rsidRPr="00FB0AAD">
        <w:rPr>
          <w:color w:val="auto"/>
          <w:sz w:val="28"/>
          <w:szCs w:val="28"/>
          <w:lang w:val="ru-RU"/>
        </w:rPr>
        <w:t xml:space="preserve"> – приобретение товара за определенную плату.</w:t>
      </w: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Распродажа</w:t>
      </w:r>
      <w:r w:rsidRPr="00FB0AAD">
        <w:rPr>
          <w:color w:val="auto"/>
          <w:sz w:val="28"/>
          <w:szCs w:val="28"/>
          <w:lang w:val="ru-RU"/>
        </w:rPr>
        <w:t xml:space="preserve"> – торговля товарами сезонного спроса по сниженным ценам.</w:t>
      </w:r>
    </w:p>
    <w:p w:rsidR="00C1265D" w:rsidRPr="00FB0AAD" w:rsidRDefault="00C1265D" w:rsidP="00C1265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color w:val="auto"/>
          <w:sz w:val="28"/>
          <w:szCs w:val="28"/>
          <w:lang w:val="ru-RU"/>
        </w:rPr>
      </w:pPr>
      <w:r w:rsidRPr="00FB0AAD">
        <w:rPr>
          <w:i/>
          <w:color w:val="auto"/>
          <w:sz w:val="28"/>
          <w:szCs w:val="28"/>
          <w:lang w:val="ru-RU"/>
        </w:rPr>
        <w:t>Изучение раздела «Товар» опирается на представления детей, сформированные при изучении разделов «Потребности» и «Труд», закрепляет понимание того, что любой товар создаётся трудом для удовлетворения потребностей человека.</w:t>
      </w:r>
    </w:p>
    <w:p w:rsidR="00C1265D" w:rsidRPr="00FB0AAD" w:rsidRDefault="00C1265D" w:rsidP="00C1265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Усвоение раздела «Товар» подготавливает дошкольников к восприятию содержания раздела «Деньги», способствует пониманию роли денег в процессе купли-продажи.</w:t>
      </w: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center"/>
        <w:rPr>
          <w:rFonts w:eastAsia="Calibri"/>
          <w:sz w:val="28"/>
          <w:szCs w:val="28"/>
          <w:lang w:val="ru-RU"/>
        </w:rPr>
      </w:pP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4. ДЕНЬГИ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Деньги </w:t>
      </w:r>
      <w:r w:rsidRPr="00FB0AAD">
        <w:rPr>
          <w:sz w:val="28"/>
          <w:szCs w:val="28"/>
          <w:lang w:val="ru-RU"/>
        </w:rPr>
        <w:t xml:space="preserve">– особый </w:t>
      </w:r>
      <w:r>
        <w:rPr>
          <w:sz w:val="28"/>
          <w:szCs w:val="28"/>
          <w:lang w:val="ru-RU"/>
        </w:rPr>
        <w:t xml:space="preserve">универсальный </w:t>
      </w:r>
      <w:r w:rsidRPr="00FB0AAD">
        <w:rPr>
          <w:sz w:val="28"/>
          <w:szCs w:val="28"/>
          <w:lang w:val="ru-RU"/>
        </w:rPr>
        <w:t xml:space="preserve">товар, </w:t>
      </w:r>
      <w:r>
        <w:rPr>
          <w:sz w:val="28"/>
          <w:szCs w:val="28"/>
          <w:lang w:val="ru-RU"/>
        </w:rPr>
        <w:t>который измеряет стоимость других товаров или услуг</w:t>
      </w:r>
      <w:r w:rsidRPr="00FB0AAD">
        <w:rPr>
          <w:sz w:val="28"/>
          <w:szCs w:val="28"/>
          <w:lang w:val="ru-RU"/>
        </w:rPr>
        <w:t>.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Монеты</w:t>
      </w:r>
      <w:r w:rsidRPr="00FB0AAD">
        <w:rPr>
          <w:sz w:val="28"/>
          <w:szCs w:val="28"/>
          <w:lang w:val="ru-RU"/>
        </w:rPr>
        <w:t xml:space="preserve"> – деньги, изготовленные из металла.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Банкнота </w:t>
      </w:r>
      <w:r w:rsidRPr="00FB0AAD">
        <w:rPr>
          <w:sz w:val="28"/>
          <w:szCs w:val="28"/>
          <w:lang w:val="ru-RU"/>
        </w:rPr>
        <w:t>– вид бумажных денег.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Банк</w:t>
      </w:r>
      <w:r w:rsidRPr="00FB0AAD">
        <w:rPr>
          <w:sz w:val="28"/>
          <w:szCs w:val="28"/>
          <w:lang w:val="ru-RU"/>
        </w:rPr>
        <w:t xml:space="preserve"> – кредитно-финансовое учреждение, осуществляющее операции, связанные с накоплением денежных средств, посредничеством в платежах, кредитованием.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Вклад</w:t>
      </w:r>
      <w:r w:rsidRPr="00FB0AAD">
        <w:rPr>
          <w:sz w:val="28"/>
          <w:szCs w:val="28"/>
          <w:lang w:val="ru-RU"/>
        </w:rPr>
        <w:t xml:space="preserve"> – деньги, хранящиеся в банках.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Кредит</w:t>
      </w:r>
      <w:r w:rsidRPr="00FB0AAD">
        <w:rPr>
          <w:sz w:val="28"/>
          <w:szCs w:val="28"/>
          <w:lang w:val="ru-RU"/>
        </w:rPr>
        <w:t xml:space="preserve"> – деньги, предоставленные в долг с уплатой процента.</w:t>
      </w:r>
    </w:p>
    <w:p w:rsidR="005D6E72" w:rsidRPr="00FB0AAD" w:rsidRDefault="005D6E72" w:rsidP="005D6E7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Валюта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– денежная единица страны.</w:t>
      </w:r>
    </w:p>
    <w:p w:rsidR="005D6E72" w:rsidRPr="00FB0AAD" w:rsidRDefault="005D6E72" w:rsidP="005D6E7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Изучение раздела «Деньги» опирается на представления детей, сформированные при изучении разделов «Потребности» и «Товар», закрепляет понимание того, что любой товар, созданный для удовлетворения потребностей человека, покупается и продаётся за деньги.</w:t>
      </w:r>
    </w:p>
    <w:p w:rsidR="005D6E72" w:rsidRPr="00FB0AAD" w:rsidRDefault="005D6E72" w:rsidP="005D6E7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Усвоение раздела «Деньги» подготавливает дошкольников к восприятию содержания раздела «Семейный бюджет», способствует пониманию роли денег в процессе планирования доходов и расходов семьи.</w:t>
      </w: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5. СЕМЕЙНЫЙ БЮДЖЕТ</w:t>
      </w:r>
    </w:p>
    <w:p w:rsidR="005D6E72" w:rsidRPr="00FB0AAD" w:rsidRDefault="005D6E72" w:rsidP="005D6E7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Семейный бюджет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– это доходы и расходы денежных средств семьи. </w:t>
      </w:r>
    </w:p>
    <w:p w:rsidR="005D6E72" w:rsidRPr="00FB0AAD" w:rsidRDefault="005D6E72" w:rsidP="005D6E7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Доход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– это материальные ценности или средства, полученные нами в результате какой-либо работы. </w:t>
      </w:r>
    </w:p>
    <w:p w:rsidR="005D6E72" w:rsidRPr="00FB0AAD" w:rsidRDefault="005D6E72" w:rsidP="005D6E7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Расход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– это деньги или материальные ценности, затраченные на оплату услуг и на покупку вещей.</w:t>
      </w:r>
    </w:p>
    <w:p w:rsidR="005D6E72" w:rsidRPr="00FB0AAD" w:rsidRDefault="005D6E72" w:rsidP="005D6E7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Доходы семьи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– это деньги, которые члены семьи приносят в дом.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Зарплата</w:t>
      </w:r>
      <w:r w:rsidRPr="00FB0AAD">
        <w:rPr>
          <w:sz w:val="28"/>
          <w:szCs w:val="28"/>
          <w:lang w:val="ru-RU"/>
        </w:rPr>
        <w:t xml:space="preserve"> – это деньги, получаемые за работу. Зарплата – это оплата труда за месяц, за неделю или день. 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Пенсия </w:t>
      </w:r>
      <w:r w:rsidRPr="00FB0AAD">
        <w:rPr>
          <w:sz w:val="28"/>
          <w:szCs w:val="28"/>
          <w:lang w:val="ru-RU"/>
        </w:rPr>
        <w:t>– это деньги, которые платят пожилым людям, проработавшим до этого много лет.</w:t>
      </w:r>
    </w:p>
    <w:p w:rsidR="005D6E72" w:rsidRPr="00FB0AAD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Стипендия</w:t>
      </w:r>
      <w:r w:rsidRPr="00FB0AAD">
        <w:rPr>
          <w:sz w:val="28"/>
          <w:szCs w:val="28"/>
          <w:lang w:val="ru-RU"/>
        </w:rPr>
        <w:t xml:space="preserve"> – это </w:t>
      </w:r>
      <w:r>
        <w:rPr>
          <w:sz w:val="28"/>
          <w:szCs w:val="28"/>
          <w:lang w:val="ru-RU"/>
        </w:rPr>
        <w:t>ежемесячная денежная выплата студентам</w:t>
      </w:r>
      <w:r w:rsidRPr="00FB0AAD">
        <w:rPr>
          <w:sz w:val="28"/>
          <w:szCs w:val="28"/>
          <w:lang w:val="ru-RU"/>
        </w:rPr>
        <w:t>.</w:t>
      </w:r>
    </w:p>
    <w:p w:rsidR="005D6E72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Премия</w:t>
      </w:r>
      <w:r w:rsidRPr="00FB0AAD">
        <w:rPr>
          <w:sz w:val="28"/>
          <w:szCs w:val="28"/>
          <w:lang w:val="ru-RU"/>
        </w:rPr>
        <w:t xml:space="preserve"> – это деньги, получаемые дополнительно к заработной плате за особые успехи в работе.</w:t>
      </w:r>
    </w:p>
    <w:p w:rsidR="005D6E72" w:rsidRPr="00FB0AAD" w:rsidRDefault="005D6E72" w:rsidP="005D6E72">
      <w:pPr>
        <w:pStyle w:val="ListParagraph1"/>
        <w:tabs>
          <w:tab w:val="left" w:pos="284"/>
        </w:tabs>
        <w:ind w:left="0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Pr="00FB0AAD">
        <w:rPr>
          <w:i/>
          <w:sz w:val="28"/>
          <w:szCs w:val="28"/>
          <w:lang w:val="ru-RU"/>
        </w:rPr>
        <w:t>Изучение раздела «Семейный бюджет» завершает реализацию базового модуля «Финансовая азбука</w:t>
      </w:r>
      <w:r w:rsidRPr="00FB0AAD">
        <w:rPr>
          <w:i/>
          <w:color w:val="auto"/>
          <w:sz w:val="28"/>
          <w:szCs w:val="28"/>
          <w:lang w:val="ru-RU"/>
        </w:rPr>
        <w:t>». В рамках раздела «Семейный бюджет» расширяются представления</w:t>
      </w:r>
      <w:r w:rsidRPr="00FB0AAD">
        <w:rPr>
          <w:i/>
          <w:sz w:val="28"/>
          <w:szCs w:val="28"/>
          <w:lang w:val="ru-RU"/>
        </w:rPr>
        <w:t>, полученные в ходе изучения разделов «Потребности», «Деньги», «Труд».</w:t>
      </w:r>
    </w:p>
    <w:p w:rsidR="005D6E72" w:rsidRPr="00353F45" w:rsidRDefault="005D6E72" w:rsidP="005D6E72">
      <w:pPr>
        <w:pStyle w:val="ListParagraph1"/>
        <w:tabs>
          <w:tab w:val="left" w:pos="284"/>
        </w:tabs>
        <w:spacing w:line="288" w:lineRule="auto"/>
        <w:ind w:left="0" w:firstLine="709"/>
        <w:jc w:val="center"/>
        <w:rPr>
          <w:rFonts w:eastAsia="Calibri"/>
          <w:sz w:val="28"/>
          <w:szCs w:val="28"/>
          <w:lang w:val="ru-RU"/>
        </w:rPr>
      </w:pPr>
    </w:p>
    <w:p w:rsidR="005D6E72" w:rsidRPr="005D6E72" w:rsidRDefault="005D6E72" w:rsidP="005D6E72">
      <w:pPr>
        <w:jc w:val="both"/>
      </w:pPr>
    </w:p>
    <w:sectPr w:rsidR="005D6E72" w:rsidRPr="005D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BF"/>
    <w:rsid w:val="003D6F7E"/>
    <w:rsid w:val="00500404"/>
    <w:rsid w:val="005D6E72"/>
    <w:rsid w:val="00A90513"/>
    <w:rsid w:val="00B653BF"/>
    <w:rsid w:val="00C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DC291-634D-4CFF-BBD9-621B39F4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uiPriority w:val="99"/>
    <w:rsid w:val="005D6E72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5D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4</cp:revision>
  <dcterms:created xsi:type="dcterms:W3CDTF">2015-08-17T17:53:00Z</dcterms:created>
  <dcterms:modified xsi:type="dcterms:W3CDTF">2015-08-17T18:56:00Z</dcterms:modified>
</cp:coreProperties>
</file>